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14E19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本科毕业论文（设计）工作注意事项提醒</w:t>
      </w:r>
    </w:p>
    <w:p w14:paraId="7A7A823E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自2023年6月起，</w:t>
      </w:r>
      <w:r>
        <w:rPr>
          <w:rFonts w:ascii="仿宋_GB2312" w:eastAsia="仿宋_GB2312"/>
          <w:sz w:val="30"/>
          <w:szCs w:val="30"/>
        </w:rPr>
        <w:t>教育部学位中心</w:t>
      </w:r>
      <w:r>
        <w:rPr>
          <w:rFonts w:hint="eastAsia" w:ascii="仿宋_GB2312" w:eastAsia="仿宋_GB2312"/>
          <w:sz w:val="30"/>
          <w:szCs w:val="30"/>
        </w:rPr>
        <w:t>启用新的学位注册平台，学士学位注册时需要填报毕业论文（设计）题目、类型、关键词、研究方向、选题来源、撰写语种和指导教师姓名等信息，全国本科毕业论文（设计）抽检时抽检系统直接从学位注册平台抓取以上字段信息；同时学位注册平台和全国本科毕业论文（设计）抽检系统增加了数据校验功能。为了保证学位注册平台和全国本科毕业论文（设计）抽检系统学生毕业论文（设计）信息保持一致且准确无误，结合2024年毕业论文（设计）抽检工作中出现的问题，现做以下提醒：</w:t>
      </w:r>
    </w:p>
    <w:p w14:paraId="3CF28BF3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1.毕业论文（设计）题目、类型、关键词、研究方向、选题来源、撰写语种和指导教师姓名等字段信息必须以归档的最终版为准，且准确无误。</w:t>
      </w:r>
    </w:p>
    <w:p w14:paraId="609911EE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2.毕业论文（设计）题目、关键词、研究方向</w:t>
      </w:r>
      <w:r>
        <w:rPr>
          <w:rFonts w:hint="eastAsia" w:ascii="仿宋_GB2312" w:eastAsia="仿宋_GB2312"/>
          <w:color w:val="FF0000"/>
          <w:sz w:val="30"/>
          <w:szCs w:val="30"/>
        </w:rPr>
        <w:t>3个字段信息内容不能相同</w:t>
      </w:r>
      <w:r>
        <w:rPr>
          <w:rFonts w:hint="eastAsia" w:ascii="仿宋_GB2312" w:eastAsia="仿宋_GB2312"/>
          <w:sz w:val="30"/>
          <w:szCs w:val="30"/>
        </w:rPr>
        <w:t>，否则抽检系统会校验报错。</w:t>
      </w:r>
    </w:p>
    <w:p w14:paraId="125B19DC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3.</w:t>
      </w:r>
      <w:r>
        <w:rPr>
          <w:rFonts w:hint="eastAsia" w:ascii="仿宋_GB2312" w:eastAsia="仿宋_GB2312"/>
          <w:color w:val="FF0000"/>
          <w:sz w:val="30"/>
          <w:szCs w:val="30"/>
        </w:rPr>
        <w:t>关键词3-5个</w:t>
      </w:r>
      <w:r>
        <w:rPr>
          <w:rFonts w:hint="eastAsia" w:ascii="仿宋_GB2312" w:eastAsia="仿宋_GB2312"/>
          <w:sz w:val="30"/>
          <w:szCs w:val="30"/>
        </w:rPr>
        <w:t>，过多或过少抽检系统会校验报错；此字段限1</w:t>
      </w:r>
      <w:r>
        <w:rPr>
          <w:rFonts w:ascii="仿宋_GB2312" w:eastAsia="仿宋_GB2312"/>
          <w:sz w:val="30"/>
          <w:szCs w:val="30"/>
        </w:rPr>
        <w:t>00</w:t>
      </w:r>
      <w:r>
        <w:rPr>
          <w:rFonts w:hint="eastAsia" w:ascii="仿宋_GB2312" w:eastAsia="仿宋_GB2312"/>
          <w:sz w:val="30"/>
          <w:szCs w:val="30"/>
        </w:rPr>
        <w:t>个字以内。</w:t>
      </w:r>
    </w:p>
    <w:p w14:paraId="4EA89603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4.</w:t>
      </w:r>
      <w:r>
        <w:rPr>
          <w:rFonts w:hint="eastAsia" w:ascii="仿宋_GB2312" w:eastAsia="仿宋_GB2312"/>
          <w:color w:val="FF0000"/>
          <w:sz w:val="30"/>
          <w:szCs w:val="30"/>
        </w:rPr>
        <w:t>研究方向</w:t>
      </w:r>
      <w:r>
        <w:rPr>
          <w:rFonts w:hint="eastAsia" w:ascii="仿宋_GB2312" w:eastAsia="仿宋_GB2312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</w:t>
      </w:r>
      <w:r>
        <w:rPr>
          <w:rFonts w:hint="eastAsia" w:ascii="仿宋_GB2312" w:eastAsia="仿宋_GB2312"/>
          <w:sz w:val="30"/>
          <w:szCs w:val="30"/>
        </w:rPr>
        <w:t>2个</w:t>
      </w:r>
      <w:bookmarkStart w:id="0" w:name="_GoBack"/>
      <w:bookmarkEnd w:id="0"/>
      <w:r>
        <w:rPr>
          <w:rFonts w:hint="eastAsia" w:ascii="仿宋_GB2312" w:eastAsia="仿宋_GB2312"/>
          <w:sz w:val="30"/>
          <w:szCs w:val="30"/>
        </w:rPr>
        <w:t>，每个方向限15个字以内，</w:t>
      </w:r>
      <w:r>
        <w:rPr>
          <w:rFonts w:hint="eastAsia" w:ascii="仿宋_GB2312" w:eastAsia="仿宋_GB2312"/>
          <w:color w:val="FF0000"/>
          <w:sz w:val="30"/>
          <w:szCs w:val="30"/>
        </w:rPr>
        <w:t>且不可以与专业名称相同</w:t>
      </w:r>
      <w:r>
        <w:rPr>
          <w:rFonts w:hint="eastAsia" w:ascii="仿宋_GB2312" w:eastAsia="仿宋_GB2312"/>
          <w:sz w:val="30"/>
          <w:szCs w:val="30"/>
        </w:rPr>
        <w:t>。</w:t>
      </w:r>
    </w:p>
    <w:p w14:paraId="6717AA2F">
      <w:pPr>
        <w:adjustRightInd w:val="0"/>
        <w:snapToGrid w:val="0"/>
        <w:spacing w:line="500" w:lineRule="exact"/>
        <w:ind w:firstLine="600" w:firstLineChars="2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5.毕业论文（设计）题目、关键词、研究方向、类型等信息如有变更，应以归档的最终版为准，同时需要在科文学院毕设管理系统中进行更改，以确保使用毕设系统导出的抽检数据与最终版一致。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QzZTZlZTkyZjAxN2FhZTBjZDBiMTNhNmMwNTAyN2IifQ=="/>
  </w:docVars>
  <w:rsids>
    <w:rsidRoot w:val="00A35951"/>
    <w:rsid w:val="00001D73"/>
    <w:rsid w:val="0008446C"/>
    <w:rsid w:val="000F6872"/>
    <w:rsid w:val="0017698C"/>
    <w:rsid w:val="001E4F4A"/>
    <w:rsid w:val="004D555B"/>
    <w:rsid w:val="0058177A"/>
    <w:rsid w:val="005A555D"/>
    <w:rsid w:val="00917370"/>
    <w:rsid w:val="00951DA5"/>
    <w:rsid w:val="009E6B69"/>
    <w:rsid w:val="009F1C44"/>
    <w:rsid w:val="00A041EF"/>
    <w:rsid w:val="00A35951"/>
    <w:rsid w:val="00A4569C"/>
    <w:rsid w:val="00AA1657"/>
    <w:rsid w:val="00AA3486"/>
    <w:rsid w:val="00B06B92"/>
    <w:rsid w:val="00B42568"/>
    <w:rsid w:val="00B44C73"/>
    <w:rsid w:val="00B92072"/>
    <w:rsid w:val="00C87D52"/>
    <w:rsid w:val="00CC7F9A"/>
    <w:rsid w:val="00D23C43"/>
    <w:rsid w:val="00D96CEE"/>
    <w:rsid w:val="00E46A2B"/>
    <w:rsid w:val="00E80639"/>
    <w:rsid w:val="00E87E87"/>
    <w:rsid w:val="00FA4A63"/>
    <w:rsid w:val="136270DA"/>
    <w:rsid w:val="74182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505</Words>
  <Characters>523</Characters>
  <Lines>3</Lines>
  <Paragraphs>1</Paragraphs>
  <TotalTime>134</TotalTime>
  <ScaleCrop>false</ScaleCrop>
  <LinksUpToDate>false</LinksUpToDate>
  <CharactersWithSpaces>523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2024-09-19T03:12:00Z</dcterms:created>
  <dc:creator>lenovo</dc:creator>
  <cp:lastModifiedBy>剀</cp:lastModifiedBy>
  <dcterms:modified xsi:type="dcterms:W3CDTF">2024-10-11T08:28:40Z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CC5F9023B0864799851999885D83E6AA_12</vt:lpwstr>
  </property>
</Properties>
</file>